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C0ABC" w14:textId="77777777" w:rsidR="00FE59F2" w:rsidRPr="00B134C3" w:rsidRDefault="00FE59F2" w:rsidP="00FE59F2">
      <w:pPr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6254A763" w14:textId="77777777" w:rsidR="00FE59F2" w:rsidRPr="00B134C3" w:rsidRDefault="00FE59F2" w:rsidP="00FE59F2">
      <w:pPr>
        <w:rPr>
          <w:rFonts w:ascii="Arial Narrow" w:hAnsi="Arial Narrow"/>
        </w:rPr>
      </w:pPr>
    </w:p>
    <w:p w14:paraId="64A659AE" w14:textId="77777777" w:rsidR="00FE59F2" w:rsidRDefault="00FE59F2" w:rsidP="00FE59F2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5CCB4472" w14:textId="77777777" w:rsidR="00FE59F2" w:rsidRDefault="00FE59F2" w:rsidP="00FE59F2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7D0DBA41" w14:textId="66921AA6" w:rsidR="00FE59F2" w:rsidRPr="00B134C3" w:rsidRDefault="00FE59F2" w:rsidP="00FE59F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Pr="00B134C3">
        <w:rPr>
          <w:rFonts w:ascii="Arial Narrow" w:hAnsi="Arial Narrow"/>
        </w:rPr>
        <w:t>que me realicen el tratamiento de</w:t>
      </w:r>
      <w:r>
        <w:rPr>
          <w:rFonts w:ascii="Arial Narrow" w:hAnsi="Arial Narrow"/>
          <w:b/>
        </w:rPr>
        <w:t xml:space="preserve"> </w:t>
      </w:r>
      <w:r w:rsidR="002C0586">
        <w:rPr>
          <w:rFonts w:ascii="Arial Narrow" w:hAnsi="Arial Narrow"/>
          <w:b/>
        </w:rPr>
        <w:t>Pigmentaciones con Láser Q-</w:t>
      </w:r>
      <w:proofErr w:type="spellStart"/>
      <w:r w:rsidR="002C0586">
        <w:rPr>
          <w:rFonts w:ascii="Arial Narrow" w:hAnsi="Arial Narrow"/>
          <w:b/>
        </w:rPr>
        <w:t>Switch</w:t>
      </w:r>
      <w:proofErr w:type="spellEnd"/>
      <w:r w:rsidR="002C0586">
        <w:rPr>
          <w:rFonts w:ascii="Arial Narrow" w:hAnsi="Arial Narrow"/>
          <w:b/>
        </w:rPr>
        <w:t xml:space="preserve"> </w:t>
      </w:r>
      <w:proofErr w:type="spellStart"/>
      <w:proofErr w:type="gramStart"/>
      <w:r w:rsidR="002C0586">
        <w:rPr>
          <w:rFonts w:ascii="Arial Narrow" w:hAnsi="Arial Narrow"/>
          <w:b/>
        </w:rPr>
        <w:t>Nd:YAG</w:t>
      </w:r>
      <w:proofErr w:type="spellEnd"/>
      <w:proofErr w:type="gramEnd"/>
      <w:r w:rsidRPr="004C4811">
        <w:rPr>
          <w:rFonts w:ascii="Arial Narrow" w:hAnsi="Arial Narrow"/>
          <w:b/>
        </w:rPr>
        <w:t>.</w:t>
      </w:r>
    </w:p>
    <w:p w14:paraId="12AF3E96" w14:textId="77777777" w:rsidR="00723BCF" w:rsidRPr="00C26C12" w:rsidRDefault="00723BCF" w:rsidP="00723BCF">
      <w:pPr>
        <w:jc w:val="both"/>
        <w:rPr>
          <w:rFonts w:ascii="Geneva" w:hAnsi="Geneva"/>
          <w:b/>
          <w:u w:val="single"/>
        </w:rPr>
      </w:pPr>
    </w:p>
    <w:p w14:paraId="6800B46A" w14:textId="5D5044E9" w:rsidR="00723BCF" w:rsidRPr="000F5DCB" w:rsidRDefault="00723BCF" w:rsidP="00723BCF">
      <w:pPr>
        <w:ind w:right="44"/>
        <w:jc w:val="both"/>
        <w:rPr>
          <w:rFonts w:ascii="Arial Narrow" w:hAnsi="Arial Narrow"/>
          <w:b/>
          <w:bCs/>
        </w:rPr>
      </w:pPr>
      <w:r w:rsidRPr="000F5DCB">
        <w:rPr>
          <w:rFonts w:ascii="Arial Narrow" w:hAnsi="Arial Narrow"/>
          <w:b/>
          <w:bCs/>
        </w:rPr>
        <w:t xml:space="preserve">Entiendo que el </w:t>
      </w:r>
      <w:r w:rsidR="00F1312B" w:rsidRPr="000F5DCB">
        <w:rPr>
          <w:rFonts w:ascii="Arial Narrow" w:hAnsi="Arial Narrow"/>
          <w:b/>
          <w:bCs/>
        </w:rPr>
        <w:t>TRI-BEAM Premium</w:t>
      </w:r>
      <w:r w:rsidRPr="000F5DCB">
        <w:rPr>
          <w:rFonts w:ascii="Arial Narrow" w:hAnsi="Arial Narrow"/>
          <w:b/>
          <w:bCs/>
        </w:rPr>
        <w:t xml:space="preserve"> es un tratamiento </w:t>
      </w:r>
      <w:r w:rsidR="00F1312B" w:rsidRPr="000F5DCB">
        <w:rPr>
          <w:rFonts w:ascii="Arial Narrow" w:hAnsi="Arial Narrow"/>
          <w:b/>
          <w:bCs/>
        </w:rPr>
        <w:t xml:space="preserve">dermatológico </w:t>
      </w:r>
      <w:r w:rsidRPr="000F5DCB">
        <w:rPr>
          <w:rFonts w:ascii="Arial Narrow" w:hAnsi="Arial Narrow"/>
          <w:b/>
          <w:bCs/>
        </w:rPr>
        <w:t xml:space="preserve">que utiliza un moderno </w:t>
      </w:r>
      <w:r w:rsidR="00F1312B" w:rsidRPr="000F5DCB">
        <w:rPr>
          <w:rFonts w:ascii="Arial Narrow" w:hAnsi="Arial Narrow"/>
          <w:b/>
          <w:bCs/>
        </w:rPr>
        <w:t>Láser Q-</w:t>
      </w:r>
      <w:proofErr w:type="spellStart"/>
      <w:r w:rsidR="00F1312B" w:rsidRPr="000F5DCB">
        <w:rPr>
          <w:rFonts w:ascii="Arial Narrow" w:hAnsi="Arial Narrow"/>
          <w:b/>
          <w:bCs/>
        </w:rPr>
        <w:t>Switch</w:t>
      </w:r>
      <w:proofErr w:type="spellEnd"/>
      <w:r w:rsidR="00F1312B" w:rsidRPr="000F5DCB">
        <w:rPr>
          <w:rFonts w:ascii="Arial Narrow" w:hAnsi="Arial Narrow"/>
          <w:b/>
          <w:bCs/>
        </w:rPr>
        <w:t xml:space="preserve"> </w:t>
      </w:r>
      <w:proofErr w:type="spellStart"/>
      <w:proofErr w:type="gramStart"/>
      <w:r w:rsidR="00F1312B" w:rsidRPr="000F5DCB">
        <w:rPr>
          <w:rFonts w:ascii="Arial Narrow" w:hAnsi="Arial Narrow"/>
          <w:b/>
          <w:bCs/>
        </w:rPr>
        <w:t>Nd:YAG</w:t>
      </w:r>
      <w:proofErr w:type="spellEnd"/>
      <w:proofErr w:type="gramEnd"/>
      <w:r w:rsidRPr="000F5DCB">
        <w:rPr>
          <w:rFonts w:ascii="Arial Narrow" w:hAnsi="Arial Narrow"/>
          <w:b/>
          <w:bCs/>
        </w:rPr>
        <w:t xml:space="preserve"> que </w:t>
      </w:r>
      <w:r w:rsidR="00F1312B" w:rsidRPr="000F5DCB">
        <w:rPr>
          <w:rFonts w:ascii="Arial Narrow" w:hAnsi="Arial Narrow"/>
          <w:b/>
          <w:bCs/>
        </w:rPr>
        <w:t xml:space="preserve">logra la atenuación de manchas </w:t>
      </w:r>
      <w:r w:rsidR="00C61FF6" w:rsidRPr="000F5DCB">
        <w:rPr>
          <w:rFonts w:ascii="Arial Narrow" w:hAnsi="Arial Narrow"/>
          <w:b/>
          <w:bCs/>
        </w:rPr>
        <w:t xml:space="preserve">dérmicas y epidérmicas, maximizando la absorción de la melanina gracias a su disparo de gran velocidad. Las manchas que pueden ser tratadas con este tipo de láser son: lentigos, pecas, café late, algunos </w:t>
      </w:r>
      <w:proofErr w:type="spellStart"/>
      <w:r w:rsidR="00C61FF6" w:rsidRPr="000F5DCB">
        <w:rPr>
          <w:rFonts w:ascii="Arial Narrow" w:hAnsi="Arial Narrow"/>
          <w:b/>
          <w:bCs/>
        </w:rPr>
        <w:t>nevos</w:t>
      </w:r>
      <w:proofErr w:type="spellEnd"/>
      <w:r w:rsidR="00C61FF6" w:rsidRPr="000F5DCB">
        <w:rPr>
          <w:rFonts w:ascii="Arial Narrow" w:hAnsi="Arial Narrow"/>
          <w:b/>
          <w:bCs/>
        </w:rPr>
        <w:t xml:space="preserve"> y melasma.</w:t>
      </w:r>
    </w:p>
    <w:p w14:paraId="7E1641FC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36EE6DF0" w14:textId="6C7069EE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Se me explicó que estos resultados se producirán paulatinamente a lo largo del tratamiento, que se requieren por lo menos de </w:t>
      </w:r>
      <w:r w:rsidR="004B1B4C">
        <w:rPr>
          <w:rFonts w:ascii="Arial Narrow" w:hAnsi="Arial Narrow"/>
        </w:rPr>
        <w:t>3 sesiones en caso de lentigos o pecas, y de 10 o más sesiones en caso de otro tipo de manchas</w:t>
      </w:r>
      <w:r w:rsidRPr="00FE59F2">
        <w:rPr>
          <w:rFonts w:ascii="Arial Narrow" w:hAnsi="Arial Narrow"/>
        </w:rPr>
        <w:t xml:space="preserve">, sin </w:t>
      </w:r>
      <w:r w:rsidR="000F5DCB" w:rsidRPr="00FE59F2">
        <w:rPr>
          <w:rFonts w:ascii="Arial Narrow" w:hAnsi="Arial Narrow"/>
        </w:rPr>
        <w:t>embargo,</w:t>
      </w:r>
      <w:r w:rsidRPr="00FE59F2">
        <w:rPr>
          <w:rFonts w:ascii="Arial Narrow" w:hAnsi="Arial Narrow"/>
        </w:rPr>
        <w:t xml:space="preserve"> </w:t>
      </w:r>
      <w:r w:rsidR="00743B48" w:rsidRPr="00FE59F2">
        <w:rPr>
          <w:rFonts w:ascii="Arial Narrow" w:hAnsi="Arial Narrow"/>
        </w:rPr>
        <w:t>estas cifras</w:t>
      </w:r>
      <w:r w:rsidRPr="00FE59F2">
        <w:rPr>
          <w:rFonts w:ascii="Arial Narrow" w:hAnsi="Arial Narrow"/>
        </w:rPr>
        <w:t xml:space="preserve"> son aproximadas y pueden modificarse</w:t>
      </w:r>
      <w:r w:rsidR="004B1B4C">
        <w:rPr>
          <w:rFonts w:ascii="Arial Narrow" w:hAnsi="Arial Narrow"/>
        </w:rPr>
        <w:t xml:space="preserve"> en función de las condiciones especificas del paciente.</w:t>
      </w:r>
    </w:p>
    <w:p w14:paraId="73FC60BC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3417F041" w14:textId="34286F12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Comprendo que los resultados clínicos pueden variar dependiendo de factores individuales, </w:t>
      </w:r>
      <w:proofErr w:type="gramStart"/>
      <w:r w:rsidRPr="00FE59F2">
        <w:rPr>
          <w:rFonts w:ascii="Arial Narrow" w:hAnsi="Arial Narrow"/>
        </w:rPr>
        <w:t>incluidos</w:t>
      </w:r>
      <w:proofErr w:type="gramEnd"/>
      <w:r w:rsidRPr="00FE59F2">
        <w:rPr>
          <w:rFonts w:ascii="Arial Narrow" w:hAnsi="Arial Narrow"/>
        </w:rPr>
        <w:t xml:space="preserve"> pero no limitados a la historia clínica médica, tipo de piel, genética, </w:t>
      </w:r>
      <w:r w:rsidR="005E3C01">
        <w:rPr>
          <w:rFonts w:ascii="Arial Narrow" w:hAnsi="Arial Narrow"/>
        </w:rPr>
        <w:t>estado</w:t>
      </w:r>
      <w:r w:rsidRPr="00FE59F2">
        <w:rPr>
          <w:rFonts w:ascii="Arial Narrow" w:hAnsi="Arial Narrow"/>
        </w:rPr>
        <w:t xml:space="preserve"> hormonal y autocuidado.</w:t>
      </w:r>
    </w:p>
    <w:p w14:paraId="1568AD15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6BC4AC55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Entiendo que existen algunas enfermedades que causan </w:t>
      </w:r>
      <w:proofErr w:type="spellStart"/>
      <w:r w:rsidRPr="00FE59F2">
        <w:rPr>
          <w:rFonts w:ascii="Arial Narrow" w:hAnsi="Arial Narrow"/>
        </w:rPr>
        <w:t>fotosensibilidad</w:t>
      </w:r>
      <w:proofErr w:type="spellEnd"/>
      <w:r w:rsidRPr="00FE59F2">
        <w:rPr>
          <w:rFonts w:ascii="Arial Narrow" w:hAnsi="Arial Narrow"/>
        </w:rPr>
        <w:t xml:space="preserve"> y se consideran contraindicaciones, como: Infecciones en la piel o heridas abiertas, problemas de coagulación, hipertensión no controlada, embarazo, Epilepsia, Lupus Eritematoso, </w:t>
      </w:r>
      <w:proofErr w:type="spellStart"/>
      <w:r w:rsidRPr="00FE59F2">
        <w:rPr>
          <w:rFonts w:ascii="Arial Narrow" w:hAnsi="Arial Narrow"/>
        </w:rPr>
        <w:t>Porfiria</w:t>
      </w:r>
      <w:proofErr w:type="spellEnd"/>
      <w:r w:rsidRPr="00FE59F2">
        <w:rPr>
          <w:rFonts w:ascii="Arial Narrow" w:hAnsi="Arial Narrow"/>
        </w:rPr>
        <w:t>, SIDA o VIH, cáncer, cirugías recientes, sensibilidad a la luz, Diabetes mal controlada, dermatitis y confirmo que no me encuentro en ninguna de las situaciones anteriores</w:t>
      </w:r>
    </w:p>
    <w:p w14:paraId="73143170" w14:textId="77777777" w:rsidR="00723BCF" w:rsidRPr="00FE59F2" w:rsidRDefault="00723BCF" w:rsidP="00723BCF">
      <w:pPr>
        <w:jc w:val="both"/>
        <w:rPr>
          <w:rFonts w:ascii="Arial Narrow" w:hAnsi="Arial Narrow"/>
          <w:lang w:val="es-ES_tradnl"/>
        </w:rPr>
      </w:pPr>
    </w:p>
    <w:p w14:paraId="68B97991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Me fue informado que existen medicamentos </w:t>
      </w:r>
      <w:proofErr w:type="spellStart"/>
      <w:r w:rsidRPr="00FE59F2">
        <w:rPr>
          <w:rFonts w:ascii="Arial Narrow" w:hAnsi="Arial Narrow"/>
        </w:rPr>
        <w:t>fotosensibilizantes</w:t>
      </w:r>
      <w:proofErr w:type="spellEnd"/>
      <w:r w:rsidRPr="00FE59F2">
        <w:rPr>
          <w:rFonts w:ascii="Arial Narrow" w:hAnsi="Arial Narrow"/>
        </w:rPr>
        <w:t xml:space="preserve"> y anticoagulantes que se consideran también contraindicaciones con respecto al tratamiento y confirmo que en caso de estar tomando alguno, ha pasado un lapso de 15 días sin tomarlos antes de iniciar el tratamiento, a excepción de la </w:t>
      </w:r>
      <w:proofErr w:type="spellStart"/>
      <w:r w:rsidRPr="00FE59F2">
        <w:rPr>
          <w:rFonts w:ascii="Arial Narrow" w:hAnsi="Arial Narrow"/>
        </w:rPr>
        <w:t>Isotretinoína</w:t>
      </w:r>
      <w:proofErr w:type="spellEnd"/>
      <w:r w:rsidRPr="00FE59F2">
        <w:rPr>
          <w:rFonts w:ascii="Arial Narrow" w:hAnsi="Arial Narrow"/>
        </w:rPr>
        <w:t xml:space="preserve"> (</w:t>
      </w:r>
      <w:proofErr w:type="spellStart"/>
      <w:r w:rsidRPr="00FE59F2">
        <w:rPr>
          <w:rFonts w:ascii="Arial Narrow" w:hAnsi="Arial Narrow"/>
        </w:rPr>
        <w:t>Roaccutan</w:t>
      </w:r>
      <w:proofErr w:type="spellEnd"/>
      <w:r w:rsidRPr="00FE59F2">
        <w:rPr>
          <w:rFonts w:ascii="Arial Narrow" w:hAnsi="Arial Narrow"/>
        </w:rPr>
        <w:t xml:space="preserve">, </w:t>
      </w:r>
      <w:proofErr w:type="spellStart"/>
      <w:r w:rsidRPr="00FE59F2">
        <w:rPr>
          <w:rFonts w:ascii="Arial Narrow" w:hAnsi="Arial Narrow"/>
        </w:rPr>
        <w:t>Oratane</w:t>
      </w:r>
      <w:proofErr w:type="spellEnd"/>
      <w:r w:rsidRPr="00FE59F2">
        <w:rPr>
          <w:rFonts w:ascii="Arial Narrow" w:hAnsi="Arial Narrow"/>
        </w:rPr>
        <w:t xml:space="preserve">, </w:t>
      </w:r>
      <w:proofErr w:type="spellStart"/>
      <w:r w:rsidRPr="00FE59F2">
        <w:rPr>
          <w:rFonts w:ascii="Arial Narrow" w:hAnsi="Arial Narrow"/>
        </w:rPr>
        <w:t>Accutan</w:t>
      </w:r>
      <w:proofErr w:type="spellEnd"/>
      <w:r w:rsidRPr="00FE59F2">
        <w:rPr>
          <w:rFonts w:ascii="Arial Narrow" w:hAnsi="Arial Narrow"/>
        </w:rPr>
        <w:t>) en la que el lapso ha sido de 90 días.</w:t>
      </w:r>
    </w:p>
    <w:p w14:paraId="2E798E76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085B1618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</w:t>
      </w:r>
    </w:p>
    <w:p w14:paraId="296B464D" w14:textId="77777777" w:rsidR="00723BCF" w:rsidRPr="00FE59F2" w:rsidRDefault="00723BCF" w:rsidP="00FE59F2">
      <w:pPr>
        <w:jc w:val="center"/>
        <w:rPr>
          <w:rFonts w:ascii="Arial Narrow" w:hAnsi="Arial Narrow"/>
          <w:b/>
        </w:rPr>
      </w:pPr>
    </w:p>
    <w:p w14:paraId="5A4EF82D" w14:textId="577AB93E" w:rsidR="004C5818" w:rsidRPr="000F5DCB" w:rsidRDefault="00723BCF" w:rsidP="004C5818">
      <w:pPr>
        <w:jc w:val="both"/>
        <w:rPr>
          <w:rFonts w:ascii="Arial Narrow" w:hAnsi="Arial Narrow"/>
          <w:b/>
          <w:bCs/>
        </w:rPr>
      </w:pPr>
      <w:r w:rsidRPr="000F5DCB">
        <w:rPr>
          <w:rFonts w:ascii="Arial Narrow" w:hAnsi="Arial Narrow"/>
          <w:b/>
          <w:bCs/>
        </w:rPr>
        <w:t>Entiendo que no hay garantía alguna de que los resultados que se esperan sean los que se obtengan y que también existe la posibilidad de que muy raramente se presenten efectos secundarios como reacción alérgica al anestésico tópico, infección, cicatrices</w:t>
      </w:r>
      <w:r w:rsidR="00D45851">
        <w:rPr>
          <w:rFonts w:ascii="Arial Narrow" w:hAnsi="Arial Narrow"/>
          <w:b/>
          <w:bCs/>
        </w:rPr>
        <w:t>, quemaduras</w:t>
      </w:r>
      <w:r w:rsidRPr="000F5DCB">
        <w:rPr>
          <w:rFonts w:ascii="Arial Narrow" w:hAnsi="Arial Narrow"/>
          <w:b/>
          <w:bCs/>
        </w:rPr>
        <w:t xml:space="preserve"> y/o cambios en la pigmentación; siendo la mayoría de estos transitorios y tratables. Se me explicó que la sensación es de una quemadura en cada disparo, acompañada de calor, enrojecimiento, </w:t>
      </w:r>
      <w:r w:rsidRPr="000F5DCB">
        <w:rPr>
          <w:rFonts w:ascii="Arial Narrow" w:hAnsi="Arial Narrow"/>
          <w:b/>
          <w:bCs/>
        </w:rPr>
        <w:lastRenderedPageBreak/>
        <w:t xml:space="preserve">inflamación y </w:t>
      </w:r>
      <w:r w:rsidR="00D45851" w:rsidRPr="000F5DCB">
        <w:rPr>
          <w:rFonts w:ascii="Arial Narrow" w:hAnsi="Arial Narrow"/>
          <w:b/>
          <w:bCs/>
        </w:rPr>
        <w:t>sensación</w:t>
      </w:r>
      <w:r w:rsidRPr="000F5DCB">
        <w:rPr>
          <w:rFonts w:ascii="Arial Narrow" w:hAnsi="Arial Narrow"/>
          <w:b/>
          <w:bCs/>
        </w:rPr>
        <w:t xml:space="preserve"> de ardor.</w:t>
      </w:r>
      <w:r w:rsidR="004C5818">
        <w:rPr>
          <w:rFonts w:ascii="Arial Narrow" w:hAnsi="Arial Narrow"/>
          <w:b/>
          <w:bCs/>
        </w:rPr>
        <w:t xml:space="preserve"> Durante el procedimiento deberé utilizar unos googles para evitar que la emisión del láser lastime mis ojos.</w:t>
      </w:r>
    </w:p>
    <w:p w14:paraId="7FD935D0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4AF27408" w14:textId="18AF4785" w:rsidR="00723BCF" w:rsidRPr="00FE59F2" w:rsidRDefault="00723BCF" w:rsidP="00723BCF">
      <w:pPr>
        <w:jc w:val="both"/>
        <w:rPr>
          <w:rFonts w:ascii="Arial Narrow" w:hAnsi="Arial Narrow"/>
          <w:b/>
        </w:rPr>
      </w:pPr>
      <w:r w:rsidRPr="00FE59F2">
        <w:rPr>
          <w:rFonts w:ascii="Arial Narrow" w:hAnsi="Arial Narrow"/>
        </w:rPr>
        <w:t xml:space="preserve">Se me ha explicado el costo y la manera de pago del tratamiento </w:t>
      </w:r>
      <w:r w:rsidR="00F1312B">
        <w:rPr>
          <w:rFonts w:ascii="Arial Narrow" w:hAnsi="Arial Narrow"/>
          <w:i/>
        </w:rPr>
        <w:t>Láser Q-</w:t>
      </w:r>
      <w:proofErr w:type="spellStart"/>
      <w:r w:rsidR="00F1312B">
        <w:rPr>
          <w:rFonts w:ascii="Arial Narrow" w:hAnsi="Arial Narrow"/>
          <w:i/>
        </w:rPr>
        <w:t>Switch</w:t>
      </w:r>
      <w:proofErr w:type="spellEnd"/>
      <w:r w:rsidR="00F1312B">
        <w:rPr>
          <w:rFonts w:ascii="Arial Narrow" w:hAnsi="Arial Narrow"/>
          <w:i/>
        </w:rPr>
        <w:t xml:space="preserve"> </w:t>
      </w:r>
      <w:proofErr w:type="spellStart"/>
      <w:proofErr w:type="gramStart"/>
      <w:r w:rsidR="00F1312B">
        <w:rPr>
          <w:rFonts w:ascii="Arial Narrow" w:hAnsi="Arial Narrow"/>
          <w:i/>
        </w:rPr>
        <w:t>Nd:YAG</w:t>
      </w:r>
      <w:proofErr w:type="spellEnd"/>
      <w:proofErr w:type="gramEnd"/>
      <w:r w:rsidR="00F1312B">
        <w:rPr>
          <w:rFonts w:ascii="Arial Narrow" w:hAnsi="Arial Narrow"/>
          <w:i/>
        </w:rPr>
        <w:t xml:space="preserve"> TRI-BEAM Premium</w:t>
      </w:r>
      <w:r w:rsidRPr="00FE59F2">
        <w:rPr>
          <w:rFonts w:ascii="Arial Narrow" w:hAnsi="Arial Narrow"/>
          <w:i/>
        </w:rPr>
        <w:t>.</w:t>
      </w:r>
    </w:p>
    <w:p w14:paraId="525A4054" w14:textId="77777777" w:rsidR="00723BCF" w:rsidRPr="00FE59F2" w:rsidRDefault="00723BCF" w:rsidP="00723BCF">
      <w:pPr>
        <w:jc w:val="both"/>
        <w:rPr>
          <w:rFonts w:ascii="Arial Narrow" w:hAnsi="Arial Narrow"/>
          <w:b/>
          <w:u w:val="single"/>
        </w:rPr>
      </w:pPr>
    </w:p>
    <w:p w14:paraId="6B62C628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proofErr w:type="spellStart"/>
      <w:r w:rsidRPr="00FE59F2">
        <w:rPr>
          <w:rFonts w:ascii="Arial Narrow" w:hAnsi="Arial Narrow"/>
        </w:rPr>
        <w:t>conciente</w:t>
      </w:r>
      <w:proofErr w:type="spellEnd"/>
      <w:r w:rsidRPr="00FE59F2">
        <w:rPr>
          <w:rFonts w:ascii="Arial Narrow" w:hAnsi="Arial Narrow"/>
        </w:rPr>
        <w:t xml:space="preserve"> de que mi condición es meramente estética y que se realiza el tratamiento únicamente por mi deseo expreso de hacerlo.</w:t>
      </w:r>
    </w:p>
    <w:p w14:paraId="4758DF19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37739195" w14:textId="77777777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67A4D040" w14:textId="77777777" w:rsidR="00723BCF" w:rsidRPr="00FE59F2" w:rsidRDefault="00723BCF" w:rsidP="00723BCF">
      <w:pPr>
        <w:jc w:val="both"/>
        <w:rPr>
          <w:rFonts w:ascii="Arial Narrow" w:hAnsi="Arial Narrow"/>
        </w:rPr>
      </w:pPr>
    </w:p>
    <w:p w14:paraId="38D62043" w14:textId="1757745D" w:rsidR="00723BCF" w:rsidRPr="00FE59F2" w:rsidRDefault="00723BCF" w:rsidP="00723BCF">
      <w:pPr>
        <w:jc w:val="both"/>
        <w:rPr>
          <w:rFonts w:ascii="Arial Narrow" w:hAnsi="Arial Narrow"/>
        </w:rPr>
      </w:pPr>
      <w:r w:rsidRPr="00FE59F2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F1312B">
        <w:rPr>
          <w:rFonts w:ascii="Arial Narrow" w:hAnsi="Arial Narrow"/>
          <w:i/>
        </w:rPr>
        <w:t>Láser Q-</w:t>
      </w:r>
      <w:proofErr w:type="spellStart"/>
      <w:r w:rsidR="00F1312B">
        <w:rPr>
          <w:rFonts w:ascii="Arial Narrow" w:hAnsi="Arial Narrow"/>
          <w:i/>
        </w:rPr>
        <w:t>Switch</w:t>
      </w:r>
      <w:proofErr w:type="spellEnd"/>
      <w:r w:rsidR="00F1312B">
        <w:rPr>
          <w:rFonts w:ascii="Arial Narrow" w:hAnsi="Arial Narrow"/>
          <w:i/>
        </w:rPr>
        <w:t xml:space="preserve"> </w:t>
      </w:r>
      <w:proofErr w:type="spellStart"/>
      <w:proofErr w:type="gramStart"/>
      <w:r w:rsidR="00F1312B">
        <w:rPr>
          <w:rFonts w:ascii="Arial Narrow" w:hAnsi="Arial Narrow"/>
          <w:i/>
        </w:rPr>
        <w:t>Nd:YAG</w:t>
      </w:r>
      <w:proofErr w:type="spellEnd"/>
      <w:proofErr w:type="gramEnd"/>
      <w:r w:rsidR="00F1312B">
        <w:rPr>
          <w:rFonts w:ascii="Arial Narrow" w:hAnsi="Arial Narrow"/>
          <w:i/>
        </w:rPr>
        <w:t xml:space="preserve"> TRI-BEAM Premium</w:t>
      </w:r>
      <w:r w:rsidRPr="00FE59F2">
        <w:rPr>
          <w:rFonts w:ascii="Arial Narrow" w:hAnsi="Arial Narrow"/>
          <w:i/>
        </w:rPr>
        <w:t xml:space="preserve"> </w:t>
      </w:r>
      <w:r w:rsidRPr="00FE59F2">
        <w:rPr>
          <w:rFonts w:ascii="Arial Narrow" w:hAnsi="Arial Narrow"/>
        </w:rPr>
        <w:t xml:space="preserve">y me comprometo a seguir los consejos de mi terapeuta para obtener los mejores resultados. </w:t>
      </w:r>
    </w:p>
    <w:p w14:paraId="09A06B3B" w14:textId="77777777" w:rsidR="00723BCF" w:rsidRDefault="00723BCF" w:rsidP="00723BCF">
      <w:pPr>
        <w:jc w:val="both"/>
        <w:rPr>
          <w:rFonts w:ascii="Arial Narrow" w:hAnsi="Arial Narrow"/>
        </w:rPr>
      </w:pPr>
    </w:p>
    <w:p w14:paraId="6A3E7572" w14:textId="77777777" w:rsidR="00FE59F2" w:rsidRDefault="00FE59F2" w:rsidP="00723BCF">
      <w:pPr>
        <w:jc w:val="both"/>
        <w:rPr>
          <w:rFonts w:ascii="Arial Narrow" w:hAnsi="Arial Narrow"/>
        </w:rPr>
      </w:pPr>
    </w:p>
    <w:p w14:paraId="792C8D66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3D396CFA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5F169473" w14:textId="77777777" w:rsidR="00FE59F2" w:rsidRPr="00B134C3" w:rsidRDefault="00FE59F2" w:rsidP="00FE59F2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0049F39F" w14:textId="77777777" w:rsidR="00FE59F2" w:rsidRPr="00B134C3" w:rsidRDefault="00FE59F2" w:rsidP="00FE59F2">
      <w:pPr>
        <w:spacing w:after="200"/>
        <w:rPr>
          <w:rFonts w:ascii="Arial Narrow" w:hAnsi="Arial Narrow"/>
        </w:rPr>
      </w:pPr>
    </w:p>
    <w:p w14:paraId="3013C732" w14:textId="77777777" w:rsidR="00FE59F2" w:rsidRPr="00B134C3" w:rsidRDefault="00FE59F2" w:rsidP="00FE59F2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FE59F2" w:rsidRPr="00B134C3" w14:paraId="7CBEBD7F" w14:textId="77777777" w:rsidTr="00DF31F0">
        <w:tc>
          <w:tcPr>
            <w:tcW w:w="4789" w:type="dxa"/>
          </w:tcPr>
          <w:p w14:paraId="01CD97FF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474CB06F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64195EE7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3C5AA6D3" w14:textId="77777777" w:rsidR="00FE59F2" w:rsidRPr="00B134C3" w:rsidRDefault="00FE59F2" w:rsidP="00DF31F0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3C78B0F7" w14:textId="77777777" w:rsidR="00FE59F2" w:rsidRPr="00FE59F2" w:rsidRDefault="00FE59F2" w:rsidP="00723BCF">
      <w:pPr>
        <w:jc w:val="both"/>
        <w:rPr>
          <w:rFonts w:ascii="Arial Narrow" w:hAnsi="Arial Narrow"/>
        </w:rPr>
      </w:pPr>
    </w:p>
    <w:sectPr w:rsidR="00FE59F2" w:rsidRPr="00FE59F2" w:rsidSect="00FE59F2">
      <w:headerReference w:type="default" r:id="rId7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B733D" w14:textId="77777777" w:rsidR="00485BF0" w:rsidRDefault="00485BF0">
      <w:r>
        <w:separator/>
      </w:r>
    </w:p>
  </w:endnote>
  <w:endnote w:type="continuationSeparator" w:id="0">
    <w:p w14:paraId="1B55B485" w14:textId="77777777" w:rsidR="00485BF0" w:rsidRDefault="0048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3765E" w14:textId="77777777" w:rsidR="00485BF0" w:rsidRDefault="00485BF0">
      <w:r>
        <w:separator/>
      </w:r>
    </w:p>
  </w:footnote>
  <w:footnote w:type="continuationSeparator" w:id="0">
    <w:p w14:paraId="389F02CF" w14:textId="77777777" w:rsidR="00485BF0" w:rsidRDefault="0048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8A9A8" w14:textId="76BE9D72" w:rsidR="000B20AB" w:rsidRPr="00FE59F2" w:rsidRDefault="000B20AB" w:rsidP="002C0586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 w:rsidR="002C0586">
      <w:rPr>
        <w:rFonts w:ascii="Arial Narrow" w:hAnsi="Arial Narrow"/>
        <w:sz w:val="40"/>
        <w:szCs w:val="40"/>
      </w:rPr>
      <w:t>pigmentaciones con Láser Q-</w:t>
    </w:r>
    <w:proofErr w:type="spellStart"/>
    <w:r w:rsidR="002C0586">
      <w:rPr>
        <w:rFonts w:ascii="Arial Narrow" w:hAnsi="Arial Narrow"/>
        <w:sz w:val="40"/>
        <w:szCs w:val="40"/>
      </w:rPr>
      <w:t>Switch</w:t>
    </w:r>
    <w:proofErr w:type="spellEnd"/>
    <w:r w:rsidR="002C0586">
      <w:rPr>
        <w:rFonts w:ascii="Arial Narrow" w:hAnsi="Arial Narrow"/>
        <w:sz w:val="40"/>
        <w:szCs w:val="40"/>
      </w:rPr>
      <w:t xml:space="preserve"> </w:t>
    </w:r>
    <w:proofErr w:type="spellStart"/>
    <w:proofErr w:type="gramStart"/>
    <w:r w:rsidR="002C0586">
      <w:rPr>
        <w:rFonts w:ascii="Arial Narrow" w:hAnsi="Arial Narrow"/>
        <w:sz w:val="40"/>
        <w:szCs w:val="40"/>
      </w:rPr>
      <w:t>Nd:YAG</w:t>
    </w:r>
    <w:proofErr w:type="spellEnd"/>
    <w:proofErr w:type="gramEnd"/>
  </w:p>
  <w:p w14:paraId="16B163DB" w14:textId="77777777" w:rsidR="000B20AB" w:rsidRPr="00704F44" w:rsidRDefault="000B20AB" w:rsidP="00FE59F2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2E508986" w14:textId="77777777" w:rsidR="000B20AB" w:rsidRPr="00704F44" w:rsidRDefault="000B20AB" w:rsidP="00FE59F2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D1232F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D1232F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62B89FA9" w14:textId="77777777" w:rsidR="000B20AB" w:rsidRDefault="000B2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30E"/>
    <w:rsid w:val="00046281"/>
    <w:rsid w:val="000B20AB"/>
    <w:rsid w:val="000F5DCB"/>
    <w:rsid w:val="002C0586"/>
    <w:rsid w:val="004006C0"/>
    <w:rsid w:val="00485BF0"/>
    <w:rsid w:val="004B1B4C"/>
    <w:rsid w:val="004C5818"/>
    <w:rsid w:val="005E3C01"/>
    <w:rsid w:val="00723BCF"/>
    <w:rsid w:val="00743B48"/>
    <w:rsid w:val="008C39B2"/>
    <w:rsid w:val="008F230E"/>
    <w:rsid w:val="00A56893"/>
    <w:rsid w:val="00C61FF6"/>
    <w:rsid w:val="00D1232F"/>
    <w:rsid w:val="00D45851"/>
    <w:rsid w:val="00DF31F0"/>
    <w:rsid w:val="00F1312B"/>
    <w:rsid w:val="00FE59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A707F"/>
  <w14:defaultImageDpi w14:val="300"/>
  <w15:docId w15:val="{57DCAA53-BE45-7240-87CC-0A7355BB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FE5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E59F2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9</cp:revision>
  <cp:lastPrinted>2010-04-16T00:42:00Z</cp:lastPrinted>
  <dcterms:created xsi:type="dcterms:W3CDTF">2016-01-08T19:07:00Z</dcterms:created>
  <dcterms:modified xsi:type="dcterms:W3CDTF">2020-11-05T00:28:00Z</dcterms:modified>
</cp:coreProperties>
</file>